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F3" w:rsidRPr="00FD28F3" w:rsidRDefault="00FD28F3" w:rsidP="004E2C12">
      <w:pPr>
        <w:spacing w:after="0"/>
        <w:rPr>
          <w:b/>
          <w:sz w:val="32"/>
          <w:szCs w:val="32"/>
        </w:rPr>
      </w:pPr>
      <w:r w:rsidRPr="00FD28F3">
        <w:rPr>
          <w:b/>
          <w:sz w:val="32"/>
          <w:szCs w:val="32"/>
        </w:rPr>
        <w:t>Главный инженер проектов (ГИП)</w:t>
      </w:r>
      <w:r w:rsidRPr="00FD28F3">
        <w:rPr>
          <w:b/>
          <w:sz w:val="32"/>
          <w:szCs w:val="32"/>
        </w:rPr>
        <w:tab/>
      </w:r>
    </w:p>
    <w:p w:rsidR="004E2C12" w:rsidRDefault="00FD28F3" w:rsidP="004E2C12">
      <w:pPr>
        <w:spacing w:after="0"/>
      </w:pPr>
      <w:r>
        <w:t>Регион</w:t>
      </w:r>
      <w:r w:rsidR="004E2C12">
        <w:t xml:space="preserve">: </w:t>
      </w:r>
      <w:r w:rsidR="00734D99">
        <w:t>Москва</w:t>
      </w:r>
      <w:r w:rsidR="004E2C12">
        <w:t>, ул. Профсоюзная, д. 3, м. Академическая</w:t>
      </w:r>
    </w:p>
    <w:p w:rsidR="004E2C12" w:rsidRDefault="004E2C12" w:rsidP="004E2C12">
      <w:pPr>
        <w:spacing w:after="0"/>
      </w:pPr>
    </w:p>
    <w:p w:rsidR="00FD28F3" w:rsidRPr="00FD28F3" w:rsidRDefault="00FD28F3" w:rsidP="004E2C12">
      <w:pPr>
        <w:spacing w:after="0"/>
        <w:rPr>
          <w:b/>
        </w:rPr>
      </w:pPr>
      <w:r w:rsidRPr="00FD28F3">
        <w:rPr>
          <w:b/>
        </w:rPr>
        <w:t>Требования к кандидату:</w:t>
      </w:r>
    </w:p>
    <w:p w:rsidR="00FD28F3" w:rsidRDefault="00FD28F3" w:rsidP="004E2C12">
      <w:pPr>
        <w:spacing w:after="0"/>
      </w:pPr>
      <w:r>
        <w:t>Мужчина, от 25 до 35 лет</w:t>
      </w:r>
      <w:bookmarkStart w:id="0" w:name="_GoBack"/>
      <w:bookmarkEnd w:id="0"/>
    </w:p>
    <w:p w:rsidR="00FD28F3" w:rsidRDefault="00FD28F3" w:rsidP="004E2C12">
      <w:pPr>
        <w:spacing w:after="0"/>
      </w:pPr>
      <w:r>
        <w:t>Гражданство РФ</w:t>
      </w:r>
    </w:p>
    <w:p w:rsidR="004E2C12" w:rsidRPr="004E2C12" w:rsidRDefault="004E2C12" w:rsidP="004E2C12">
      <w:pPr>
        <w:spacing w:after="0"/>
      </w:pPr>
      <w:r w:rsidRPr="004E2C12">
        <w:t>Требуемый опыт работы: 3-6 лет</w:t>
      </w:r>
    </w:p>
    <w:p w:rsidR="004E2C12" w:rsidRDefault="004E2C12" w:rsidP="004E2C12">
      <w:pPr>
        <w:spacing w:after="0"/>
      </w:pPr>
    </w:p>
    <w:p w:rsidR="00FD28F3" w:rsidRDefault="00FD28F3" w:rsidP="00FD28F3">
      <w:pPr>
        <w:rPr>
          <w:b/>
        </w:rPr>
      </w:pPr>
      <w:r w:rsidRPr="00FD28F3">
        <w:rPr>
          <w:b/>
        </w:rPr>
        <w:t>Профессиональные навыки и требования:</w:t>
      </w:r>
    </w:p>
    <w:p w:rsidR="004E2C12" w:rsidRDefault="004E2C12" w:rsidP="004E2C12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 энергетическое образование</w:t>
      </w:r>
    </w:p>
    <w:p w:rsidR="004E2C12" w:rsidRDefault="004E2C12" w:rsidP="004E2C12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работы в энергетической сфере (в эксплуатирующих и/или монтажно-наладочных и/или проектных организациях) не менее 3 лет на позиции ведущего инженера и выше</w:t>
      </w:r>
    </w:p>
    <w:p w:rsidR="004E2C12" w:rsidRDefault="004E2C12" w:rsidP="004E2C12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реализации проектов в области энергетического оборудования «под ключ»</w:t>
      </w:r>
    </w:p>
    <w:p w:rsidR="004E2C12" w:rsidRDefault="004E2C12" w:rsidP="004E2C12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готовность к командировкам (до 50%)</w:t>
      </w:r>
    </w:p>
    <w:p w:rsidR="004E2C12" w:rsidRDefault="004E2C12" w:rsidP="004E2C12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знание основного первичного электрооборудования, оборудования РЗА, ПА, применяемого на электрических станциях, ПС классом напряжения 10 - 500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4E2C12" w:rsidRDefault="004E2C12" w:rsidP="004E2C12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технологии и порядка проведения монтажных и пуско-наладочных работ силового и вторичного электрооборудования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,;</w:t>
      </w:r>
      <w:proofErr w:type="gramEnd"/>
    </w:p>
    <w:p w:rsidR="004E2C12" w:rsidRDefault="004E2C12" w:rsidP="004E2C12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технического английского языка - как преимущество</w:t>
      </w:r>
    </w:p>
    <w:p w:rsidR="004E2C12" w:rsidRDefault="004E2C12" w:rsidP="00FD28F3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знание программ: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Autocad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McOffice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Visio</w:t>
      </w:r>
      <w:proofErr w:type="spellEnd"/>
    </w:p>
    <w:p w:rsidR="004E2C12" w:rsidRPr="004E2C12" w:rsidRDefault="004E2C12" w:rsidP="004E2C12">
      <w:p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D28F3" w:rsidRPr="00FD28F3" w:rsidRDefault="00FD28F3" w:rsidP="00FD28F3">
      <w:pPr>
        <w:rPr>
          <w:b/>
        </w:rPr>
      </w:pPr>
      <w:r w:rsidRPr="00FD28F3">
        <w:rPr>
          <w:b/>
        </w:rPr>
        <w:t>Должностные обязанности:</w:t>
      </w:r>
    </w:p>
    <w:p w:rsidR="004E2C12" w:rsidRDefault="004E2C12" w:rsidP="004E2C12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 в предпродажной деятельности, подготовке технико-коммерческих предложений и презентаций, защите решений перед заказчиком</w:t>
      </w:r>
    </w:p>
    <w:p w:rsidR="004E2C12" w:rsidRDefault="004E2C12" w:rsidP="004E2C12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проверка проектной документации на предмет соответствия РД</w:t>
      </w:r>
    </w:p>
    <w:p w:rsidR="004E2C12" w:rsidRDefault="004E2C12" w:rsidP="004E2C12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взаимодействие с субподрядными организациями (проверка качества и объема выполнения работ, оперативное решение возникающих в процессе реализации проекта технических вопросов, контроль сроков исполнения)</w:t>
      </w:r>
    </w:p>
    <w:p w:rsidR="004E2C12" w:rsidRDefault="004E2C12" w:rsidP="004E2C12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взаимодействие с заказчиком (согласование технических решений, применяемого оборудования и т.д.)</w:t>
      </w:r>
    </w:p>
    <w:p w:rsidR="004E2C12" w:rsidRDefault="004E2C12" w:rsidP="004E2C12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выполнение обязанностей главного инженера проекта при реализации проектов «под ключ» в сфере энергетики</w:t>
      </w:r>
    </w:p>
    <w:p w:rsidR="004E2C12" w:rsidRDefault="004E2C12" w:rsidP="004E2C12">
      <w:pPr>
        <w:rPr>
          <w:b/>
        </w:rPr>
      </w:pPr>
      <w:r w:rsidRPr="00FD28F3">
        <w:rPr>
          <w:b/>
        </w:rPr>
        <w:t xml:space="preserve"> </w:t>
      </w:r>
    </w:p>
    <w:p w:rsidR="00FD28F3" w:rsidRPr="00FD28F3" w:rsidRDefault="00FD28F3" w:rsidP="004E2C12">
      <w:pPr>
        <w:rPr>
          <w:b/>
        </w:rPr>
      </w:pPr>
      <w:r w:rsidRPr="00FD28F3">
        <w:rPr>
          <w:b/>
        </w:rPr>
        <w:t>Условия:</w:t>
      </w:r>
    </w:p>
    <w:p w:rsidR="004E2C12" w:rsidRDefault="004E2C12" w:rsidP="004E2C12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заработная плата по результатам собеседования, премии по результатам работы</w:t>
      </w:r>
    </w:p>
    <w:p w:rsidR="004E2C12" w:rsidRDefault="004E2C12" w:rsidP="004E2C12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соблюдение ТК РФ</w:t>
      </w:r>
    </w:p>
    <w:p w:rsidR="004E2C12" w:rsidRDefault="004E2C12" w:rsidP="004E2C12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рабочий день с 10.00 до 19.00</w:t>
      </w:r>
    </w:p>
    <w:p w:rsidR="004E2C12" w:rsidRDefault="004E2C12" w:rsidP="004E2C1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C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 полный день</w:t>
      </w:r>
    </w:p>
    <w:sectPr w:rsidR="004E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EC8"/>
    <w:multiLevelType w:val="multilevel"/>
    <w:tmpl w:val="05E2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C2F8F"/>
    <w:multiLevelType w:val="multilevel"/>
    <w:tmpl w:val="787A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32B48"/>
    <w:multiLevelType w:val="multilevel"/>
    <w:tmpl w:val="3124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F3"/>
    <w:rsid w:val="0023251B"/>
    <w:rsid w:val="004E2C12"/>
    <w:rsid w:val="00734D99"/>
    <w:rsid w:val="00FD28F3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0BAD-8680-4F09-9C61-52B1EB61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Головачева Марина</dc:creator>
  <cp:lastModifiedBy>NAME</cp:lastModifiedBy>
  <cp:revision>4</cp:revision>
  <dcterms:created xsi:type="dcterms:W3CDTF">2019-08-21T10:27:00Z</dcterms:created>
  <dcterms:modified xsi:type="dcterms:W3CDTF">2019-08-21T10:33:00Z</dcterms:modified>
</cp:coreProperties>
</file>